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9172C" w14:textId="35CCC35F" w:rsidR="006145CB" w:rsidRDefault="00215207">
      <w:pPr>
        <w:jc w:val="right"/>
      </w:pPr>
      <w:r>
        <w:rPr>
          <w:rFonts w:ascii="Lato Black"/>
          <w:b/>
        </w:rPr>
        <w:t>CLAYTON RIDGE CSD</w:t>
      </w:r>
    </w:p>
    <w:tbl>
      <w:tblPr>
        <w:tblW w:w="5000" w:type="pct"/>
        <w:tblInd w:w="10" w:type="dxa"/>
        <w:tblBorders>
          <w:top w:val="single" w:sz="1" w:space="0" w:color="D5D5D5"/>
          <w:bottom w:val="single" w:sz="1" w:space="0" w:color="D5D5D5"/>
        </w:tblBorders>
        <w:shd w:val="clear" w:color="auto" w:fill="EFEFEF"/>
        <w:tblCellMar>
          <w:top w:w="100" w:type="dxa"/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01"/>
        <w:gridCol w:w="1925"/>
      </w:tblGrid>
      <w:tr w:rsidR="006145CB" w14:paraId="4323CE46" w14:textId="77777777">
        <w:tc>
          <w:tcPr>
            <w:tcW w:w="0" w:type="auto"/>
            <w:shd w:val="clear" w:color="auto" w:fill="EFEFEF"/>
          </w:tcPr>
          <w:p w14:paraId="079ACAF4" w14:textId="77777777" w:rsidR="006145CB" w:rsidRDefault="00000000">
            <w:pPr>
              <w:spacing w:after="0"/>
            </w:pPr>
            <w:r>
              <w:rPr>
                <w:rFonts w:ascii="Lato Black"/>
                <w:b/>
              </w:rPr>
              <w:t>Policy 303.01: Administrative Positions</w:t>
            </w:r>
          </w:p>
        </w:tc>
        <w:tc>
          <w:tcPr>
            <w:tcW w:w="1000" w:type="pct"/>
            <w:shd w:val="clear" w:color="auto" w:fill="EFEFEF"/>
          </w:tcPr>
          <w:p w14:paraId="5868AF8E" w14:textId="77777777" w:rsidR="006145CB" w:rsidRDefault="00000000">
            <w:r>
              <w:rPr>
                <w:rFonts w:ascii="Lato Black"/>
                <w:b/>
                <w:sz w:val="22"/>
              </w:rPr>
              <w:t xml:space="preserve">Status: </w:t>
            </w:r>
            <w:r>
              <w:rPr>
                <w:rFonts w:ascii="Lato"/>
                <w:sz w:val="22"/>
              </w:rPr>
              <w:t>ADOPTED</w:t>
            </w:r>
          </w:p>
        </w:tc>
      </w:tr>
      <w:tr w:rsidR="006145CB" w14:paraId="4E83FFAF" w14:textId="77777777">
        <w:tc>
          <w:tcPr>
            <w:tcW w:w="0" w:type="auto"/>
            <w:shd w:val="clear" w:color="auto" w:fill="EFEFEF"/>
          </w:tcPr>
          <w:p w14:paraId="4FAD3EA7" w14:textId="6AA38A80" w:rsidR="006145CB" w:rsidRDefault="00000000">
            <w:r>
              <w:rPr>
                <w:rFonts w:ascii="Lato Black"/>
                <w:b/>
                <w:sz w:val="18"/>
              </w:rPr>
              <w:t xml:space="preserve">Original Adopted Date: </w:t>
            </w:r>
            <w:r w:rsidR="00215207">
              <w:rPr>
                <w:rFonts w:ascii="Lato"/>
                <w:sz w:val="18"/>
              </w:rPr>
              <w:t>10/11/2005</w:t>
            </w:r>
            <w:r>
              <w:rPr>
                <w:rFonts w:ascii="Lato Black"/>
                <w:b/>
                <w:sz w:val="18"/>
              </w:rPr>
              <w:t xml:space="preserve"> | </w:t>
            </w:r>
            <w:r w:rsidR="001948A4">
              <w:rPr>
                <w:rFonts w:ascii="Lato Black"/>
                <w:b/>
                <w:kern w:val="0"/>
                <w:sz w:val="18"/>
                <w14:ligatures w14:val="none"/>
              </w:rPr>
              <w:t xml:space="preserve">Last Reviewed Date: </w:t>
            </w:r>
            <w:r w:rsidR="001948A4">
              <w:rPr>
                <w:rFonts w:ascii="Lato"/>
                <w:kern w:val="0"/>
                <w:sz w:val="18"/>
                <w14:ligatures w14:val="none"/>
              </w:rPr>
              <w:t>3/12/2026</w:t>
            </w:r>
          </w:p>
        </w:tc>
        <w:tc>
          <w:tcPr>
            <w:tcW w:w="0" w:type="auto"/>
            <w:shd w:val="clear" w:color="auto" w:fill="EFEFEF"/>
          </w:tcPr>
          <w:p w14:paraId="444963BC" w14:textId="77777777" w:rsidR="006145CB" w:rsidRDefault="006145CB">
            <w:pPr>
              <w:spacing w:after="0"/>
            </w:pPr>
          </w:p>
        </w:tc>
      </w:tr>
    </w:tbl>
    <w:p w14:paraId="38F4B4FE" w14:textId="77777777" w:rsidR="006145CB" w:rsidRDefault="006145CB">
      <w:pPr>
        <w:spacing w:after="30"/>
        <w:jc w:val="right"/>
      </w:pPr>
    </w:p>
    <w:p w14:paraId="3A1B4C63" w14:textId="77777777" w:rsidR="00215207" w:rsidRDefault="00000000">
      <w:pPr>
        <w:divId w:val="1057826781"/>
        <w:rPr>
          <w:rFonts w:ascii="Lato" w:eastAsia="Times New Roman" w:hAnsi="Lato"/>
          <w:sz w:val="22"/>
          <w:szCs w:val="22"/>
          <w:u w:val="single"/>
          <w:shd w:val="clear" w:color="auto" w:fill="FFE599"/>
        </w:rPr>
      </w:pPr>
      <w:r>
        <w:rPr>
          <w:rFonts w:ascii="Lato" w:eastAsia="Times New Roman" w:hAnsi="Lato"/>
          <w:sz w:val="22"/>
          <w:szCs w:val="22"/>
        </w:rPr>
        <w:t>The school district will have, in addition to the superintendent, the following administrative positions:</w:t>
      </w:r>
      <w:r>
        <w:rPr>
          <w:rFonts w:ascii="Lato" w:eastAsia="Times New Roman" w:hAnsi="Lato"/>
          <w:sz w:val="22"/>
          <w:szCs w:val="22"/>
        </w:rPr>
        <w:br/>
        <w:t>    </w:t>
      </w:r>
      <w:r>
        <w:rPr>
          <w:rFonts w:ascii="Lato" w:eastAsia="Times New Roman" w:hAnsi="Lato"/>
          <w:sz w:val="22"/>
          <w:szCs w:val="22"/>
        </w:rPr>
        <w:br/>
      </w:r>
      <w:r w:rsidR="00215207" w:rsidRPr="00215207">
        <w:t>6-12 Principal</w:t>
      </w:r>
    </w:p>
    <w:p w14:paraId="01F0A1EA" w14:textId="77777777" w:rsidR="00215207" w:rsidRDefault="00215207">
      <w:pPr>
        <w:divId w:val="1057826781"/>
        <w:rPr>
          <w:rFonts w:ascii="Lato" w:eastAsia="Times New Roman" w:hAnsi="Lato"/>
          <w:sz w:val="22"/>
          <w:szCs w:val="22"/>
        </w:rPr>
      </w:pPr>
      <w:r>
        <w:rPr>
          <w:rFonts w:ascii="Lato" w:eastAsia="Times New Roman" w:hAnsi="Lato"/>
          <w:sz w:val="22"/>
          <w:szCs w:val="22"/>
        </w:rPr>
        <w:t>PK-5 Principal</w:t>
      </w:r>
    </w:p>
    <w:p w14:paraId="40FA38D2" w14:textId="77777777" w:rsidR="00215207" w:rsidRDefault="00215207">
      <w:pPr>
        <w:divId w:val="1057826781"/>
        <w:rPr>
          <w:rFonts w:ascii="Lato" w:eastAsia="Times New Roman" w:hAnsi="Lato"/>
          <w:sz w:val="22"/>
          <w:szCs w:val="22"/>
        </w:rPr>
      </w:pPr>
      <w:r>
        <w:rPr>
          <w:rFonts w:ascii="Lato" w:eastAsia="Times New Roman" w:hAnsi="Lato"/>
          <w:sz w:val="22"/>
          <w:szCs w:val="22"/>
        </w:rPr>
        <w:t>Curriculum Director</w:t>
      </w:r>
    </w:p>
    <w:p w14:paraId="1ED034A4" w14:textId="3426540D" w:rsidR="00850197" w:rsidRDefault="00215207">
      <w:pPr>
        <w:divId w:val="1057826781"/>
        <w:rPr>
          <w:rFonts w:ascii="Lato" w:eastAsia="Times New Roman" w:hAnsi="Lato"/>
          <w:kern w:val="0"/>
          <w:sz w:val="22"/>
          <w:szCs w:val="22"/>
          <w14:ligatures w14:val="none"/>
        </w:rPr>
      </w:pPr>
      <w:r>
        <w:rPr>
          <w:rFonts w:ascii="Lato" w:eastAsia="Times New Roman" w:hAnsi="Lato"/>
          <w:sz w:val="22"/>
          <w:szCs w:val="22"/>
        </w:rPr>
        <w:t>Dean of Students</w:t>
      </w:r>
      <w:r>
        <w:rPr>
          <w:rFonts w:ascii="Lato" w:eastAsia="Times New Roman" w:hAnsi="Lato"/>
          <w:sz w:val="22"/>
          <w:szCs w:val="22"/>
        </w:rPr>
        <w:br/>
      </w:r>
      <w:r>
        <w:rPr>
          <w:rFonts w:ascii="Lato" w:eastAsia="Times New Roman" w:hAnsi="Lato"/>
          <w:sz w:val="22"/>
          <w:szCs w:val="22"/>
        </w:rPr>
        <w:br/>
      </w:r>
      <w:r>
        <w:rPr>
          <w:rFonts w:ascii="Lato" w:eastAsia="Times New Roman" w:hAnsi="Lato"/>
          <w:sz w:val="22"/>
          <w:szCs w:val="22"/>
        </w:rPr>
        <w:br/>
      </w:r>
      <w:r>
        <w:rPr>
          <w:rFonts w:ascii="Lato" w:eastAsia="Times New Roman" w:hAnsi="Lato"/>
          <w:sz w:val="22"/>
          <w:szCs w:val="22"/>
        </w:rPr>
        <w:br/>
        <w:t>These administrators will work closely with the superintendent in the day-to-day operations of the school district.</w:t>
      </w:r>
      <w:r>
        <w:rPr>
          <w:rFonts w:ascii="Lato" w:eastAsia="Times New Roman" w:hAnsi="Lato"/>
          <w:sz w:val="22"/>
          <w:szCs w:val="22"/>
        </w:rPr>
        <w:br/>
      </w:r>
      <w:r>
        <w:rPr>
          <w:rFonts w:ascii="Lato" w:eastAsia="Times New Roman" w:hAnsi="Lato"/>
          <w:sz w:val="22"/>
          <w:szCs w:val="22"/>
        </w:rPr>
        <w:br/>
        <w:t>It is the responsibility of these administrators to uphold board policy, to instill a positive, cooperative environment with employees, and to share their expertise with each other and the board under the management team concept.</w:t>
      </w:r>
      <w:r>
        <w:rPr>
          <w:rFonts w:ascii="Lato" w:eastAsia="Times New Roman" w:hAnsi="Lato"/>
          <w:sz w:val="22"/>
          <w:szCs w:val="22"/>
        </w:rPr>
        <w:br/>
      </w:r>
      <w:r>
        <w:rPr>
          <w:rFonts w:ascii="Lato" w:eastAsia="Times New Roman" w:hAnsi="Lato"/>
          <w:sz w:val="22"/>
          <w:szCs w:val="22"/>
        </w:rPr>
        <w:br/>
      </w:r>
      <w:r>
        <w:rPr>
          <w:rFonts w:ascii="Lato" w:eastAsia="Times New Roman" w:hAnsi="Lato"/>
          <w:sz w:val="22"/>
          <w:szCs w:val="22"/>
        </w:rPr>
        <w:br/>
      </w:r>
      <w:r>
        <w:rPr>
          <w:rFonts w:ascii="Lato" w:eastAsia="Times New Roman" w:hAnsi="Lato"/>
          <w:sz w:val="22"/>
          <w:szCs w:val="22"/>
        </w:rPr>
        <w:br/>
      </w:r>
      <w:r>
        <w:rPr>
          <w:rFonts w:ascii="Lato" w:eastAsia="Times New Roman" w:hAnsi="Lato"/>
          <w:sz w:val="22"/>
          <w:szCs w:val="22"/>
        </w:rPr>
        <w:br/>
        <w:t xml:space="preserve">  </w:t>
      </w:r>
    </w:p>
    <w:tbl>
      <w:tblPr>
        <w:tblW w:w="10500" w:type="dxa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875"/>
        <w:gridCol w:w="8625"/>
      </w:tblGrid>
      <w:tr w:rsidR="00850197" w14:paraId="09D1E53B" w14:textId="77777777">
        <w:trPr>
          <w:divId w:val="1057826781"/>
          <w:tblCellSpacing w:w="0" w:type="dxa"/>
        </w:trPr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802C2E" w14:textId="77777777" w:rsidR="00850197" w:rsidRDefault="00000000">
            <w:pPr>
              <w:rPr>
                <w:rFonts w:ascii="Lato" w:eastAsia="Times New Roman" w:hAnsi="Lato"/>
                <w:sz w:val="22"/>
                <w:szCs w:val="22"/>
              </w:rPr>
            </w:pPr>
            <w:r>
              <w:rPr>
                <w:rFonts w:ascii="Lato" w:eastAsia="Times New Roman" w:hAnsi="Lato"/>
                <w:sz w:val="22"/>
                <w:szCs w:val="22"/>
              </w:rPr>
              <w:t>Legal Reference: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2BA7D2" w14:textId="77777777" w:rsidR="00850197" w:rsidRDefault="00000000">
            <w:pPr>
              <w:rPr>
                <w:rFonts w:ascii="Lato" w:eastAsia="Times New Roman" w:hAnsi="Lato"/>
                <w:sz w:val="22"/>
                <w:szCs w:val="22"/>
              </w:rPr>
            </w:pPr>
            <w:r>
              <w:rPr>
                <w:rFonts w:ascii="Lato" w:eastAsia="Times New Roman" w:hAnsi="Lato"/>
                <w:sz w:val="22"/>
                <w:szCs w:val="22"/>
              </w:rPr>
              <w:t>Iowa Code §§ 279.8, .20, .21, .23-.24.</w:t>
            </w:r>
            <w:r>
              <w:rPr>
                <w:rFonts w:ascii="Lato" w:eastAsia="Times New Roman" w:hAnsi="Lato"/>
                <w:sz w:val="22"/>
                <w:szCs w:val="22"/>
              </w:rPr>
              <w:br/>
              <w:t>281 I.A.C. 12.4.</w:t>
            </w:r>
          </w:p>
        </w:tc>
      </w:tr>
    </w:tbl>
    <w:p w14:paraId="5453B5EA" w14:textId="77777777" w:rsidR="00850197" w:rsidRDefault="00850197">
      <w:pPr>
        <w:divId w:val="1057826781"/>
        <w:rPr>
          <w:rFonts w:eastAsia="Times New Roman"/>
        </w:rPr>
      </w:pPr>
    </w:p>
    <w:p w14:paraId="2A76B5AA" w14:textId="77777777" w:rsidR="006145CB" w:rsidRDefault="006145CB">
      <w:pPr>
        <w:pBdr>
          <w:bottom w:val="single" w:sz="5" w:space="1" w:color="auto"/>
        </w:pBdr>
      </w:pPr>
    </w:p>
    <w:tbl>
      <w:tblPr>
        <w:tblW w:w="9993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23"/>
        <w:gridCol w:w="5970"/>
      </w:tblGrid>
      <w:tr w:rsidR="006145CB" w14:paraId="60A82966" w14:textId="77777777">
        <w:tc>
          <w:tcPr>
            <w:tcW w:w="4017" w:type="dxa"/>
          </w:tcPr>
          <w:p w14:paraId="27240490" w14:textId="77777777" w:rsidR="006145CB" w:rsidRDefault="00000000">
            <w:pPr>
              <w:spacing w:after="0"/>
            </w:pPr>
            <w:r>
              <w:rPr>
                <w:rFonts w:ascii="Lato Black"/>
                <w:b/>
              </w:rPr>
              <w:t>I.C. Iowa Code</w:t>
            </w:r>
          </w:p>
        </w:tc>
        <w:tc>
          <w:tcPr>
            <w:tcW w:w="5961" w:type="dxa"/>
          </w:tcPr>
          <w:p w14:paraId="2BCFDEEE" w14:textId="77777777" w:rsidR="006145CB" w:rsidRDefault="00000000">
            <w:pPr>
              <w:spacing w:after="0"/>
            </w:pPr>
            <w:r>
              <w:rPr>
                <w:rFonts w:ascii="Lato Black"/>
                <w:b/>
              </w:rPr>
              <w:t>Description</w:t>
            </w:r>
          </w:p>
        </w:tc>
      </w:tr>
      <w:tr w:rsidR="006145CB" w14:paraId="6C6574AB" w14:textId="77777777">
        <w:tc>
          <w:tcPr>
            <w:tcW w:w="4017" w:type="dxa"/>
          </w:tcPr>
          <w:p w14:paraId="2E491F33" w14:textId="77777777" w:rsidR="006145CB" w:rsidRDefault="00000000">
            <w:pPr>
              <w:spacing w:after="0"/>
            </w:pPr>
            <w:r>
              <w:rPr>
                <w:rFonts w:ascii="Lato"/>
              </w:rPr>
              <w:t xml:space="preserve">Iowa Code  </w:t>
            </w:r>
            <w:r>
              <w:rPr>
                <w:rFonts w:ascii="Lato"/>
              </w:rPr>
              <w:t>§</w:t>
            </w:r>
            <w:r>
              <w:rPr>
                <w:rFonts w:ascii="Lato"/>
              </w:rPr>
              <w:t xml:space="preserve"> 279</w:t>
            </w:r>
          </w:p>
        </w:tc>
        <w:tc>
          <w:tcPr>
            <w:tcW w:w="5961" w:type="dxa"/>
          </w:tcPr>
          <w:p w14:paraId="463EA5A5" w14:textId="77777777" w:rsidR="006145CB" w:rsidRDefault="006145CB">
            <w:hyperlink r:id="rId4" w:docLocation="https://www.legis.iowa.gov/docs/code/279.pdf">
              <w:r>
                <w:rPr>
                  <w:rFonts w:ascii="Lato"/>
                  <w:color w:val="467886" w:themeColor="hyperlink"/>
                  <w:u w:val="single"/>
                </w:rPr>
                <w:t>Directors - Powers and Duties</w:t>
              </w:r>
            </w:hyperlink>
          </w:p>
        </w:tc>
      </w:tr>
      <w:tr w:rsidR="006145CB" w14:paraId="4FA897C8" w14:textId="77777777">
        <w:tc>
          <w:tcPr>
            <w:tcW w:w="4017" w:type="dxa"/>
          </w:tcPr>
          <w:p w14:paraId="0B39BA23" w14:textId="77777777" w:rsidR="006145CB" w:rsidRDefault="00000000">
            <w:pPr>
              <w:spacing w:after="0"/>
            </w:pPr>
            <w:r>
              <w:rPr>
                <w:rFonts w:ascii="Lato Black"/>
                <w:b/>
              </w:rPr>
              <w:t>I.A.C. Iowa Administrative Code</w:t>
            </w:r>
          </w:p>
        </w:tc>
        <w:tc>
          <w:tcPr>
            <w:tcW w:w="5961" w:type="dxa"/>
          </w:tcPr>
          <w:p w14:paraId="40A6877D" w14:textId="77777777" w:rsidR="006145CB" w:rsidRDefault="00000000">
            <w:pPr>
              <w:spacing w:after="0"/>
            </w:pPr>
            <w:r>
              <w:rPr>
                <w:rFonts w:ascii="Lato Black"/>
                <w:b/>
              </w:rPr>
              <w:t>Description</w:t>
            </w:r>
          </w:p>
        </w:tc>
      </w:tr>
      <w:tr w:rsidR="006145CB" w14:paraId="41BAF5F0" w14:textId="77777777">
        <w:tc>
          <w:tcPr>
            <w:tcW w:w="4017" w:type="dxa"/>
          </w:tcPr>
          <w:p w14:paraId="11D3B78A" w14:textId="77777777" w:rsidR="006145CB" w:rsidRDefault="00000000">
            <w:pPr>
              <w:spacing w:after="0"/>
            </w:pPr>
            <w:r>
              <w:rPr>
                <w:rFonts w:ascii="Lato"/>
              </w:rPr>
              <w:t>281 I.A.C. 12.4</w:t>
            </w:r>
          </w:p>
        </w:tc>
        <w:tc>
          <w:tcPr>
            <w:tcW w:w="5961" w:type="dxa"/>
          </w:tcPr>
          <w:p w14:paraId="0234E17C" w14:textId="77777777" w:rsidR="006145CB" w:rsidRDefault="006145CB">
            <w:hyperlink r:id="rId5" w:docLocation="https://www.legis.iowa.gov/docs/iac/rule/281.12.4.pdf">
              <w:r>
                <w:rPr>
                  <w:rFonts w:ascii="Lato"/>
                  <w:color w:val="467886" w:themeColor="hyperlink"/>
                  <w:u w:val="single"/>
                </w:rPr>
                <w:t>School Personnel</w:t>
              </w:r>
            </w:hyperlink>
          </w:p>
        </w:tc>
      </w:tr>
    </w:tbl>
    <w:p w14:paraId="3C79D241" w14:textId="77777777" w:rsidR="00DE2AD3" w:rsidRDefault="00DE2AD3"/>
    <w:sectPr w:rsidR="00DE2AD3">
      <w:pgSz w:w="12240" w:h="15840"/>
      <w:pgMar w:top="617" w:right="1200" w:bottom="402" w:left="14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 Black">
    <w:charset w:val="00"/>
    <w:family w:val="swiss"/>
    <w:pitch w:val="variable"/>
    <w:sig w:usb0="E10002FF" w:usb1="5000ECFF" w:usb2="00000021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45CB"/>
    <w:rsid w:val="001948A4"/>
    <w:rsid w:val="00215207"/>
    <w:rsid w:val="0061003A"/>
    <w:rsid w:val="006145CB"/>
    <w:rsid w:val="00850197"/>
    <w:rsid w:val="00850CD0"/>
    <w:rsid w:val="00DE2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04BC4"/>
  <w15:docId w15:val="{1687D9DA-B384-4214-BDE2-5F8490828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82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legis.iowa.gov/docs/iac/rule/281.12.4.pdf" TargetMode="External"/><Relationship Id="rId10" Type="http://schemas.openxmlformats.org/officeDocument/2006/relationships/customXml" Target="../customXml/item3.xml"/><Relationship Id="rId4" Type="http://schemas.openxmlformats.org/officeDocument/2006/relationships/hyperlink" Target="https://www.legis.iowa.gov/docs/code/279.pdf" TargetMode="Externa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4D0F0939A75F49AD6B9D9DD653CEA2" ma:contentTypeVersion="3" ma:contentTypeDescription="Create a new document." ma:contentTypeScope="" ma:versionID="01d9f84716540b90095d5dc134ce619e">
  <xsd:schema xmlns:xsd="http://www.w3.org/2001/XMLSchema" xmlns:xs="http://www.w3.org/2001/XMLSchema" xmlns:p="http://schemas.microsoft.com/office/2006/metadata/properties" xmlns:ns2="24765f41-756a-4434-ab1e-87cfe37827bc" targetNamespace="http://schemas.microsoft.com/office/2006/metadata/properties" ma:root="true" ma:fieldsID="a634cad3ed834867139a25ab4b69b027" ns2:_="">
    <xsd:import namespace="24765f41-756a-4434-ab1e-87cfe37827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65f41-756a-4434-ab1e-87cfe37827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882338-8A16-46BF-9EFE-E6322DCEB381}"/>
</file>

<file path=customXml/itemProps2.xml><?xml version="1.0" encoding="utf-8"?>
<ds:datastoreItem xmlns:ds="http://schemas.openxmlformats.org/officeDocument/2006/customXml" ds:itemID="{4C2CDD5C-5A81-404B-85B0-0880A04D1517}"/>
</file>

<file path=customXml/itemProps3.xml><?xml version="1.0" encoding="utf-8"?>
<ds:datastoreItem xmlns:ds="http://schemas.openxmlformats.org/officeDocument/2006/customXml" ds:itemID="{D9BADADD-9153-4B96-AFC3-14CE32F2D5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983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Dave Schlueter</cp:lastModifiedBy>
  <cp:revision>3</cp:revision>
  <dcterms:created xsi:type="dcterms:W3CDTF">2026-01-19T19:12:00Z</dcterms:created>
  <dcterms:modified xsi:type="dcterms:W3CDTF">2026-05-06T14:14:00Z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0x0101003A4D0F0939A75F49AD6B9D9DD653CEA2</vt:lpwstr>
  </property>
</Properties>
</file>