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9E653" w14:textId="44307861" w:rsidR="00DC4031" w:rsidRDefault="00A2018E">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DC4031" w14:paraId="242CF1DD" w14:textId="77777777">
        <w:tc>
          <w:tcPr>
            <w:tcW w:w="0" w:type="auto"/>
            <w:shd w:val="clear" w:color="auto" w:fill="EFEFEF"/>
          </w:tcPr>
          <w:p w14:paraId="6B85FB35" w14:textId="77777777" w:rsidR="00DC4031" w:rsidRDefault="00000000">
            <w:pPr>
              <w:spacing w:after="0"/>
            </w:pPr>
            <w:r>
              <w:rPr>
                <w:rFonts w:ascii="Lato Black"/>
                <w:b/>
              </w:rPr>
              <w:t>Policy 211: Open Meetings</w:t>
            </w:r>
          </w:p>
        </w:tc>
        <w:tc>
          <w:tcPr>
            <w:tcW w:w="1000" w:type="pct"/>
            <w:shd w:val="clear" w:color="auto" w:fill="EFEFEF"/>
          </w:tcPr>
          <w:p w14:paraId="0E03003E" w14:textId="77777777" w:rsidR="00DC4031" w:rsidRDefault="00000000">
            <w:r>
              <w:rPr>
                <w:rFonts w:ascii="Lato Black"/>
                <w:b/>
                <w:sz w:val="22"/>
              </w:rPr>
              <w:t xml:space="preserve">Status: </w:t>
            </w:r>
            <w:r>
              <w:rPr>
                <w:rFonts w:ascii="Lato"/>
                <w:sz w:val="22"/>
              </w:rPr>
              <w:t>ADOPTED</w:t>
            </w:r>
          </w:p>
        </w:tc>
      </w:tr>
      <w:tr w:rsidR="00DC4031" w14:paraId="753370D3" w14:textId="77777777">
        <w:tc>
          <w:tcPr>
            <w:tcW w:w="0" w:type="auto"/>
            <w:shd w:val="clear" w:color="auto" w:fill="EFEFEF"/>
          </w:tcPr>
          <w:p w14:paraId="6B476C9F" w14:textId="60455142" w:rsidR="00DC4031" w:rsidRDefault="00000000">
            <w:r>
              <w:rPr>
                <w:rFonts w:ascii="Lato Black"/>
                <w:b/>
                <w:sz w:val="18"/>
              </w:rPr>
              <w:t xml:space="preserve">Original Adopted Date: | Last Revised Date: | Last Reviewed Date: </w:t>
            </w:r>
            <w:r w:rsidR="00206E95">
              <w:rPr>
                <w:rFonts w:ascii="Lato Black"/>
                <w:b/>
                <w:sz w:val="18"/>
              </w:rPr>
              <w:t>2/12/26</w:t>
            </w:r>
          </w:p>
        </w:tc>
        <w:tc>
          <w:tcPr>
            <w:tcW w:w="0" w:type="auto"/>
            <w:shd w:val="clear" w:color="auto" w:fill="EFEFEF"/>
          </w:tcPr>
          <w:p w14:paraId="2E1EF896" w14:textId="77777777" w:rsidR="00DC4031" w:rsidRDefault="00DC4031">
            <w:pPr>
              <w:spacing w:after="0"/>
            </w:pPr>
          </w:p>
        </w:tc>
      </w:tr>
    </w:tbl>
    <w:p w14:paraId="517C42CA" w14:textId="77777777" w:rsidR="00DC4031" w:rsidRDefault="00DC4031">
      <w:pPr>
        <w:spacing w:after="30"/>
        <w:jc w:val="right"/>
      </w:pPr>
    </w:p>
    <w:p w14:paraId="271B2E34" w14:textId="77777777" w:rsidR="00AC0FAD" w:rsidRDefault="00000000">
      <w:pPr>
        <w:divId w:val="760493254"/>
        <w:rPr>
          <w:rFonts w:ascii="Lato" w:eastAsia="Times New Roman" w:hAnsi="Lato"/>
          <w:kern w:val="0"/>
          <w:sz w:val="22"/>
          <w:szCs w:val="22"/>
          <w14:ligatures w14:val="none"/>
        </w:rPr>
      </w:pPr>
      <w:r>
        <w:rPr>
          <w:rFonts w:ascii="Lato" w:eastAsia="Times New Roman" w:hAnsi="Lato"/>
          <w:sz w:val="22"/>
          <w:szCs w:val="22"/>
        </w:rPr>
        <w:t>A gathering of a majority of board members either in person or electronically in which deliberation of an issue within the scope of the board's policy making duties takes place is a board meeting.  A gathering for the purpose of social or ministerial action will not constitute a board meeting when there is no discussion of policy or no intent to avoid the purpose of the open meetings law.  Meetings of the board will be conducted in an open meeting unless a closed session is authorized by law or the meeting is exempt from the open meetings law.</w:t>
      </w:r>
      <w:r>
        <w:rPr>
          <w:rFonts w:ascii="Lato" w:eastAsia="Times New Roman" w:hAnsi="Lato"/>
          <w:sz w:val="22"/>
          <w:szCs w:val="22"/>
        </w:rPr>
        <w:br/>
      </w:r>
      <w:r>
        <w:rPr>
          <w:rFonts w:ascii="Lato" w:eastAsia="Times New Roman" w:hAnsi="Lato"/>
          <w:sz w:val="22"/>
          <w:szCs w:val="22"/>
        </w:rPr>
        <w:br/>
      </w:r>
      <w:r w:rsidRPr="00206E95">
        <w:rPr>
          <w:rFonts w:ascii="Lato" w:eastAsia="Times New Roman" w:hAnsi="Lato"/>
          <w:sz w:val="22"/>
          <w:szCs w:val="22"/>
        </w:rPr>
        <w:t>Board members who are elected or appointed to office will, within ninety days of election or taking the oath of office, participate in an approved training course on Iowa's open meetings and public records laws. The training will comply with and be approved by the Iowa Public Information Board. After training is complete, the board secretary or their designee shall maintain record of the board members' certification of completion.</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AC0FAD" w14:paraId="56DBFA7D" w14:textId="77777777">
        <w:trPr>
          <w:divId w:val="760493254"/>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C84D2B" w14:textId="77777777" w:rsidR="00AC0FAD"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454104" w14:textId="77777777" w:rsidR="00AC0FAD" w:rsidRDefault="00000000">
            <w:pPr>
              <w:rPr>
                <w:rFonts w:ascii="Lato" w:eastAsia="Times New Roman" w:hAnsi="Lato"/>
                <w:sz w:val="22"/>
                <w:szCs w:val="22"/>
              </w:rPr>
            </w:pPr>
            <w:r>
              <w:rPr>
                <w:rFonts w:ascii="Lato" w:eastAsia="Times New Roman" w:hAnsi="Lato"/>
                <w:sz w:val="22"/>
                <w:szCs w:val="22"/>
              </w:rPr>
              <w:t>Iowa Code §§ 21, 279.1-.2.</w:t>
            </w:r>
          </w:p>
        </w:tc>
      </w:tr>
    </w:tbl>
    <w:p w14:paraId="5025648D" w14:textId="77777777" w:rsidR="00AC0FAD" w:rsidRDefault="00AC0FAD">
      <w:pPr>
        <w:divId w:val="760493254"/>
        <w:rPr>
          <w:rFonts w:eastAsia="Times New Roman"/>
        </w:rPr>
      </w:pPr>
    </w:p>
    <w:p w14:paraId="458F5894" w14:textId="77777777" w:rsidR="00DC4031" w:rsidRDefault="00DC4031">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C4031" w:rsidRPr="00A2018E" w14:paraId="34CA10AA" w14:textId="77777777">
        <w:tc>
          <w:tcPr>
            <w:tcW w:w="4017" w:type="dxa"/>
          </w:tcPr>
          <w:p w14:paraId="2745FA10" w14:textId="77777777" w:rsidR="00DC4031" w:rsidRPr="00A2018E" w:rsidRDefault="00000000">
            <w:pPr>
              <w:spacing w:after="0"/>
              <w:rPr>
                <w:sz w:val="16"/>
                <w:szCs w:val="16"/>
              </w:rPr>
            </w:pPr>
            <w:r w:rsidRPr="00A2018E">
              <w:rPr>
                <w:rFonts w:ascii="Lato Black"/>
                <w:b/>
                <w:sz w:val="16"/>
                <w:szCs w:val="16"/>
              </w:rPr>
              <w:t>I.C. Iowa Code</w:t>
            </w:r>
          </w:p>
        </w:tc>
        <w:tc>
          <w:tcPr>
            <w:tcW w:w="5961" w:type="dxa"/>
          </w:tcPr>
          <w:p w14:paraId="4296F88D" w14:textId="77777777" w:rsidR="00DC4031" w:rsidRPr="00A2018E" w:rsidRDefault="00000000">
            <w:pPr>
              <w:spacing w:after="0"/>
              <w:rPr>
                <w:sz w:val="16"/>
                <w:szCs w:val="16"/>
              </w:rPr>
            </w:pPr>
            <w:r w:rsidRPr="00A2018E">
              <w:rPr>
                <w:rFonts w:ascii="Lato Black"/>
                <w:b/>
                <w:sz w:val="16"/>
                <w:szCs w:val="16"/>
              </w:rPr>
              <w:t>Description</w:t>
            </w:r>
          </w:p>
        </w:tc>
      </w:tr>
      <w:tr w:rsidR="00DC4031" w:rsidRPr="00A2018E" w14:paraId="49AA146D" w14:textId="77777777">
        <w:tc>
          <w:tcPr>
            <w:tcW w:w="4017" w:type="dxa"/>
          </w:tcPr>
          <w:p w14:paraId="46EE229F" w14:textId="77777777" w:rsidR="00DC4031" w:rsidRPr="00A2018E" w:rsidRDefault="00000000">
            <w:pPr>
              <w:spacing w:after="0"/>
              <w:rPr>
                <w:sz w:val="16"/>
                <w:szCs w:val="16"/>
              </w:rPr>
            </w:pPr>
            <w:r w:rsidRPr="00A2018E">
              <w:rPr>
                <w:rFonts w:ascii="Lato"/>
                <w:sz w:val="16"/>
                <w:szCs w:val="16"/>
              </w:rPr>
              <w:t xml:space="preserve">Iowa Code  </w:t>
            </w:r>
            <w:r w:rsidRPr="00A2018E">
              <w:rPr>
                <w:rFonts w:ascii="Lato"/>
                <w:sz w:val="16"/>
                <w:szCs w:val="16"/>
              </w:rPr>
              <w:t>§</w:t>
            </w:r>
            <w:r w:rsidRPr="00A2018E">
              <w:rPr>
                <w:rFonts w:ascii="Lato"/>
                <w:sz w:val="16"/>
                <w:szCs w:val="16"/>
              </w:rPr>
              <w:t xml:space="preserve"> 21</w:t>
            </w:r>
          </w:p>
        </w:tc>
        <w:tc>
          <w:tcPr>
            <w:tcW w:w="5961" w:type="dxa"/>
          </w:tcPr>
          <w:p w14:paraId="38B317F0" w14:textId="77777777" w:rsidR="00DC4031" w:rsidRPr="00A2018E" w:rsidRDefault="00DC4031">
            <w:pPr>
              <w:rPr>
                <w:sz w:val="16"/>
                <w:szCs w:val="16"/>
              </w:rPr>
            </w:pPr>
            <w:hyperlink r:id="rId4" w:docLocation="https://www.legis.iowa.gov/docs/code/21.pdf">
              <w:r w:rsidRPr="00A2018E">
                <w:rPr>
                  <w:rFonts w:ascii="Lato"/>
                  <w:color w:val="467886" w:themeColor="hyperlink"/>
                  <w:sz w:val="16"/>
                  <w:szCs w:val="16"/>
                  <w:u w:val="single"/>
                </w:rPr>
                <w:t>Open Meetings</w:t>
              </w:r>
            </w:hyperlink>
          </w:p>
        </w:tc>
      </w:tr>
      <w:tr w:rsidR="00DC4031" w:rsidRPr="00A2018E" w14:paraId="47C3DFDE" w14:textId="77777777">
        <w:tc>
          <w:tcPr>
            <w:tcW w:w="4017" w:type="dxa"/>
          </w:tcPr>
          <w:p w14:paraId="1CDE62F4" w14:textId="77777777" w:rsidR="00DC4031" w:rsidRPr="00A2018E" w:rsidRDefault="00000000">
            <w:pPr>
              <w:spacing w:after="0"/>
              <w:rPr>
                <w:sz w:val="16"/>
                <w:szCs w:val="16"/>
              </w:rPr>
            </w:pPr>
            <w:r w:rsidRPr="00A2018E">
              <w:rPr>
                <w:rFonts w:ascii="Lato"/>
                <w:sz w:val="16"/>
                <w:szCs w:val="16"/>
              </w:rPr>
              <w:t xml:space="preserve">Iowa Code </w:t>
            </w:r>
            <w:r w:rsidRPr="00A2018E">
              <w:rPr>
                <w:rFonts w:ascii="Lato"/>
                <w:sz w:val="16"/>
                <w:szCs w:val="16"/>
              </w:rPr>
              <w:t>§</w:t>
            </w:r>
            <w:r w:rsidRPr="00A2018E">
              <w:rPr>
                <w:rFonts w:ascii="Lato"/>
                <w:sz w:val="16"/>
                <w:szCs w:val="16"/>
              </w:rPr>
              <w:t xml:space="preserve"> 279.1</w:t>
            </w:r>
          </w:p>
        </w:tc>
        <w:tc>
          <w:tcPr>
            <w:tcW w:w="5961" w:type="dxa"/>
          </w:tcPr>
          <w:p w14:paraId="1A86FDD0" w14:textId="77777777" w:rsidR="00DC4031" w:rsidRPr="00A2018E" w:rsidRDefault="00DC4031">
            <w:pPr>
              <w:rPr>
                <w:sz w:val="16"/>
                <w:szCs w:val="16"/>
              </w:rPr>
            </w:pPr>
            <w:hyperlink r:id="rId5" w:docLocation="https://www.legis.iowa.gov/docs/code/279.1.pdf">
              <w:r w:rsidRPr="00A2018E">
                <w:rPr>
                  <w:rFonts w:ascii="Lato"/>
                  <w:color w:val="467886" w:themeColor="hyperlink"/>
                  <w:sz w:val="16"/>
                  <w:szCs w:val="16"/>
                  <w:u w:val="single"/>
                </w:rPr>
                <w:t>Directors - Powers and Duties - Organization-Student Improvement Oversight</w:t>
              </w:r>
            </w:hyperlink>
          </w:p>
        </w:tc>
      </w:tr>
      <w:tr w:rsidR="00DC4031" w:rsidRPr="00A2018E" w14:paraId="22519447" w14:textId="77777777">
        <w:tc>
          <w:tcPr>
            <w:tcW w:w="4017" w:type="dxa"/>
          </w:tcPr>
          <w:p w14:paraId="4070102E" w14:textId="77777777" w:rsidR="00DC4031" w:rsidRPr="00A2018E" w:rsidRDefault="00000000">
            <w:pPr>
              <w:spacing w:after="0"/>
              <w:rPr>
                <w:sz w:val="16"/>
                <w:szCs w:val="16"/>
              </w:rPr>
            </w:pPr>
            <w:r w:rsidRPr="00A2018E">
              <w:rPr>
                <w:rFonts w:ascii="Lato"/>
                <w:sz w:val="16"/>
                <w:szCs w:val="16"/>
              </w:rPr>
              <w:t xml:space="preserve">Iowa Code </w:t>
            </w:r>
            <w:r w:rsidRPr="00A2018E">
              <w:rPr>
                <w:rFonts w:ascii="Lato"/>
                <w:sz w:val="16"/>
                <w:szCs w:val="16"/>
              </w:rPr>
              <w:t>§</w:t>
            </w:r>
            <w:r w:rsidRPr="00A2018E">
              <w:rPr>
                <w:rFonts w:ascii="Lato"/>
                <w:sz w:val="16"/>
                <w:szCs w:val="16"/>
              </w:rPr>
              <w:t xml:space="preserve"> 279.2</w:t>
            </w:r>
          </w:p>
        </w:tc>
        <w:tc>
          <w:tcPr>
            <w:tcW w:w="5961" w:type="dxa"/>
          </w:tcPr>
          <w:p w14:paraId="262987F5" w14:textId="77777777" w:rsidR="00DC4031" w:rsidRPr="00A2018E" w:rsidRDefault="00DC4031">
            <w:pPr>
              <w:rPr>
                <w:sz w:val="16"/>
                <w:szCs w:val="16"/>
              </w:rPr>
            </w:pPr>
            <w:hyperlink r:id="rId6" w:docLocation="https://www.legis.iowa.gov/docs/code/279.20.pdf">
              <w:r w:rsidRPr="00A2018E">
                <w:rPr>
                  <w:rFonts w:ascii="Lato"/>
                  <w:color w:val="467886" w:themeColor="hyperlink"/>
                  <w:sz w:val="16"/>
                  <w:szCs w:val="16"/>
                  <w:u w:val="single"/>
                </w:rPr>
                <w:t>Superintendent-Term</w:t>
              </w:r>
            </w:hyperlink>
          </w:p>
        </w:tc>
      </w:tr>
    </w:tbl>
    <w:p w14:paraId="2EB22C34" w14:textId="77777777" w:rsidR="00AC0FAD" w:rsidRPr="00A2018E" w:rsidRDefault="00000000">
      <w:pPr>
        <w:shd w:val="clear" w:color="auto" w:fill="F9F9F9"/>
        <w:spacing w:line="480" w:lineRule="auto"/>
        <w:divId w:val="1709793945"/>
        <w:rPr>
          <w:rFonts w:ascii="Lato Black" w:eastAsia="Times New Roman" w:hAnsi="Lato Black"/>
          <w:b/>
          <w:bCs/>
          <w:kern w:val="0"/>
          <w:sz w:val="16"/>
          <w:szCs w:val="16"/>
          <w14:ligatures w14:val="none"/>
        </w:rPr>
      </w:pPr>
      <w:r w:rsidRPr="00A2018E">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C4031" w:rsidRPr="00A2018E" w14:paraId="043379C7" w14:textId="77777777">
        <w:tc>
          <w:tcPr>
            <w:tcW w:w="4017" w:type="dxa"/>
          </w:tcPr>
          <w:p w14:paraId="04569A84" w14:textId="77777777" w:rsidR="00DC4031" w:rsidRPr="00A2018E" w:rsidRDefault="00000000">
            <w:pPr>
              <w:spacing w:after="0"/>
              <w:rPr>
                <w:sz w:val="16"/>
                <w:szCs w:val="16"/>
              </w:rPr>
            </w:pPr>
            <w:r w:rsidRPr="00A2018E">
              <w:rPr>
                <w:rFonts w:ascii="Lato Black"/>
                <w:b/>
                <w:sz w:val="16"/>
                <w:szCs w:val="16"/>
              </w:rPr>
              <w:t>Code</w:t>
            </w:r>
          </w:p>
        </w:tc>
        <w:tc>
          <w:tcPr>
            <w:tcW w:w="5961" w:type="dxa"/>
          </w:tcPr>
          <w:p w14:paraId="09726258" w14:textId="77777777" w:rsidR="00DC4031" w:rsidRPr="00A2018E" w:rsidRDefault="00000000">
            <w:pPr>
              <w:spacing w:after="0"/>
              <w:rPr>
                <w:sz w:val="16"/>
                <w:szCs w:val="16"/>
              </w:rPr>
            </w:pPr>
            <w:r w:rsidRPr="00A2018E">
              <w:rPr>
                <w:rFonts w:ascii="Lato Black"/>
                <w:b/>
                <w:sz w:val="16"/>
                <w:szCs w:val="16"/>
              </w:rPr>
              <w:t>Description</w:t>
            </w:r>
          </w:p>
        </w:tc>
      </w:tr>
      <w:tr w:rsidR="00DC4031" w:rsidRPr="00A2018E" w14:paraId="408A64E4" w14:textId="77777777">
        <w:tc>
          <w:tcPr>
            <w:tcW w:w="4017" w:type="dxa"/>
          </w:tcPr>
          <w:p w14:paraId="45D3766C" w14:textId="77777777" w:rsidR="00DC4031" w:rsidRPr="00A2018E" w:rsidRDefault="00000000">
            <w:pPr>
              <w:spacing w:after="0"/>
              <w:rPr>
                <w:sz w:val="16"/>
                <w:szCs w:val="16"/>
              </w:rPr>
            </w:pPr>
            <w:r w:rsidRPr="00A2018E">
              <w:rPr>
                <w:rFonts w:ascii="Lato"/>
                <w:sz w:val="16"/>
                <w:szCs w:val="16"/>
              </w:rPr>
              <w:t>202.05</w:t>
            </w:r>
          </w:p>
        </w:tc>
        <w:tc>
          <w:tcPr>
            <w:tcW w:w="5961" w:type="dxa"/>
          </w:tcPr>
          <w:p w14:paraId="5C72F0BD" w14:textId="77777777" w:rsidR="00DC4031" w:rsidRPr="00A2018E" w:rsidRDefault="00DC4031">
            <w:pPr>
              <w:rPr>
                <w:sz w:val="16"/>
                <w:szCs w:val="16"/>
              </w:rPr>
            </w:pPr>
            <w:hyperlink r:id="rId7" w:docLocation="https://simbli.eboardsolutions.com/Policy/ViewPolicy.aspx?S=36031104&amp;revid=slshfFMa2p7plusslshoZo158hKDo6g==">
              <w:r w:rsidRPr="00A2018E">
                <w:rPr>
                  <w:rFonts w:ascii="Lato"/>
                  <w:color w:val="467886" w:themeColor="hyperlink"/>
                  <w:sz w:val="16"/>
                  <w:szCs w:val="16"/>
                  <w:u w:val="single"/>
                </w:rPr>
                <w:t>Student School Board Representatives</w:t>
              </w:r>
            </w:hyperlink>
          </w:p>
        </w:tc>
      </w:tr>
      <w:tr w:rsidR="00DC4031" w:rsidRPr="00A2018E" w14:paraId="600820CF" w14:textId="77777777">
        <w:tc>
          <w:tcPr>
            <w:tcW w:w="4017" w:type="dxa"/>
          </w:tcPr>
          <w:p w14:paraId="184D5DB1" w14:textId="77777777" w:rsidR="00DC4031" w:rsidRPr="00A2018E" w:rsidRDefault="00000000">
            <w:pPr>
              <w:spacing w:after="0"/>
              <w:rPr>
                <w:sz w:val="16"/>
                <w:szCs w:val="16"/>
              </w:rPr>
            </w:pPr>
            <w:r w:rsidRPr="00A2018E">
              <w:rPr>
                <w:rFonts w:ascii="Lato"/>
                <w:sz w:val="16"/>
                <w:szCs w:val="16"/>
              </w:rPr>
              <w:t>208</w:t>
            </w:r>
          </w:p>
        </w:tc>
        <w:tc>
          <w:tcPr>
            <w:tcW w:w="5961" w:type="dxa"/>
          </w:tcPr>
          <w:p w14:paraId="6B100120" w14:textId="77777777" w:rsidR="00DC4031" w:rsidRPr="00A2018E" w:rsidRDefault="00DC4031">
            <w:pPr>
              <w:rPr>
                <w:sz w:val="16"/>
                <w:szCs w:val="16"/>
              </w:rPr>
            </w:pPr>
            <w:hyperlink r:id="rId8" w:docLocation="https://simbli.eboardsolutions.com/Policy/ViewPolicy.aspx?S=36031104&amp;revid=iI0UCs6jgtNzQcuNodslshrVQ==">
              <w:r w:rsidRPr="00A2018E">
                <w:rPr>
                  <w:rFonts w:ascii="Lato"/>
                  <w:color w:val="467886" w:themeColor="hyperlink"/>
                  <w:sz w:val="16"/>
                  <w:szCs w:val="16"/>
                  <w:u w:val="single"/>
                </w:rPr>
                <w:t>Board Committees</w:t>
              </w:r>
            </w:hyperlink>
          </w:p>
        </w:tc>
      </w:tr>
      <w:tr w:rsidR="00DC4031" w:rsidRPr="00A2018E" w14:paraId="4C12220B" w14:textId="77777777">
        <w:tc>
          <w:tcPr>
            <w:tcW w:w="4017" w:type="dxa"/>
          </w:tcPr>
          <w:p w14:paraId="32DF8C87" w14:textId="77777777" w:rsidR="00DC4031" w:rsidRPr="00A2018E" w:rsidRDefault="00000000">
            <w:pPr>
              <w:spacing w:after="0"/>
              <w:rPr>
                <w:sz w:val="16"/>
                <w:szCs w:val="16"/>
              </w:rPr>
            </w:pPr>
            <w:r w:rsidRPr="00A2018E">
              <w:rPr>
                <w:rFonts w:ascii="Lato"/>
                <w:sz w:val="16"/>
                <w:szCs w:val="16"/>
              </w:rPr>
              <w:t>208-R(1)</w:t>
            </w:r>
          </w:p>
        </w:tc>
        <w:tc>
          <w:tcPr>
            <w:tcW w:w="5961" w:type="dxa"/>
          </w:tcPr>
          <w:p w14:paraId="451EDD07" w14:textId="77777777" w:rsidR="00DC4031" w:rsidRPr="00A2018E" w:rsidRDefault="00DC4031">
            <w:pPr>
              <w:rPr>
                <w:sz w:val="16"/>
                <w:szCs w:val="16"/>
              </w:rPr>
            </w:pPr>
            <w:hyperlink r:id="rId9" w:docLocation="https://simbli.eboardsolutions.com/Policy/ViewPolicy.aspx?S=36031104&amp;revid=hwplusTd68pbplusuzslshudxMDn9PA==">
              <w:r w:rsidRPr="00A2018E">
                <w:rPr>
                  <w:rFonts w:ascii="Lato"/>
                  <w:color w:val="467886" w:themeColor="hyperlink"/>
                  <w:sz w:val="16"/>
                  <w:szCs w:val="16"/>
                  <w:u w:val="single"/>
                </w:rPr>
                <w:t>Board Committees - Regulation</w:t>
              </w:r>
            </w:hyperlink>
          </w:p>
        </w:tc>
      </w:tr>
      <w:tr w:rsidR="00DC4031" w:rsidRPr="00A2018E" w14:paraId="6242F47F" w14:textId="77777777">
        <w:tc>
          <w:tcPr>
            <w:tcW w:w="4017" w:type="dxa"/>
          </w:tcPr>
          <w:p w14:paraId="6EB0EB4A" w14:textId="77777777" w:rsidR="00DC4031" w:rsidRPr="00A2018E" w:rsidRDefault="00000000">
            <w:pPr>
              <w:spacing w:after="0"/>
              <w:rPr>
                <w:sz w:val="16"/>
                <w:szCs w:val="16"/>
              </w:rPr>
            </w:pPr>
            <w:r w:rsidRPr="00A2018E">
              <w:rPr>
                <w:rFonts w:ascii="Lato"/>
                <w:sz w:val="16"/>
                <w:szCs w:val="16"/>
              </w:rPr>
              <w:t>210.04</w:t>
            </w:r>
          </w:p>
        </w:tc>
        <w:tc>
          <w:tcPr>
            <w:tcW w:w="5961" w:type="dxa"/>
          </w:tcPr>
          <w:p w14:paraId="143F7A49" w14:textId="77777777" w:rsidR="00DC4031" w:rsidRPr="00A2018E" w:rsidRDefault="00DC4031">
            <w:pPr>
              <w:rPr>
                <w:sz w:val="16"/>
                <w:szCs w:val="16"/>
              </w:rPr>
            </w:pPr>
            <w:hyperlink r:id="rId10" w:docLocation="https://simbli.eboardsolutions.com/Policy/ViewPolicy.aspx?S=36031104&amp;revid=W740ozQbIBXZtn3sMqrNSA==">
              <w:r w:rsidRPr="00A2018E">
                <w:rPr>
                  <w:rFonts w:ascii="Lato"/>
                  <w:color w:val="467886" w:themeColor="hyperlink"/>
                  <w:sz w:val="16"/>
                  <w:szCs w:val="16"/>
                  <w:u w:val="single"/>
                </w:rPr>
                <w:t>Work Sessions</w:t>
              </w:r>
            </w:hyperlink>
          </w:p>
        </w:tc>
      </w:tr>
      <w:tr w:rsidR="00DC4031" w:rsidRPr="00A2018E" w14:paraId="04E1FD87" w14:textId="77777777">
        <w:tc>
          <w:tcPr>
            <w:tcW w:w="4017" w:type="dxa"/>
          </w:tcPr>
          <w:p w14:paraId="3DAA8BE5" w14:textId="77777777" w:rsidR="00DC4031" w:rsidRPr="00A2018E" w:rsidRDefault="00000000">
            <w:pPr>
              <w:spacing w:after="0"/>
              <w:rPr>
                <w:sz w:val="16"/>
                <w:szCs w:val="16"/>
              </w:rPr>
            </w:pPr>
            <w:r w:rsidRPr="00A2018E">
              <w:rPr>
                <w:rFonts w:ascii="Lato"/>
                <w:sz w:val="16"/>
                <w:szCs w:val="16"/>
              </w:rPr>
              <w:t>210.08</w:t>
            </w:r>
          </w:p>
        </w:tc>
        <w:tc>
          <w:tcPr>
            <w:tcW w:w="5961" w:type="dxa"/>
          </w:tcPr>
          <w:p w14:paraId="52C5AF46" w14:textId="77777777" w:rsidR="00DC4031" w:rsidRPr="00A2018E" w:rsidRDefault="00DC4031">
            <w:pPr>
              <w:rPr>
                <w:sz w:val="16"/>
                <w:szCs w:val="16"/>
              </w:rPr>
            </w:pPr>
            <w:hyperlink r:id="rId11" w:docLocation="https://simbli.eboardsolutions.com/Policy/ViewPolicy.aspx?S=36031104&amp;revid=U8dyFduVgDjsXbrsyhVslshDw==">
              <w:r w:rsidRPr="00A2018E">
                <w:rPr>
                  <w:rFonts w:ascii="Lato"/>
                  <w:color w:val="467886" w:themeColor="hyperlink"/>
                  <w:sz w:val="16"/>
                  <w:szCs w:val="16"/>
                  <w:u w:val="single"/>
                </w:rPr>
                <w:t>Board Meeting Agenda</w:t>
              </w:r>
            </w:hyperlink>
          </w:p>
        </w:tc>
      </w:tr>
      <w:tr w:rsidR="00DC4031" w:rsidRPr="00A2018E" w14:paraId="10183B36" w14:textId="77777777">
        <w:tc>
          <w:tcPr>
            <w:tcW w:w="4017" w:type="dxa"/>
          </w:tcPr>
          <w:p w14:paraId="6CC7E980" w14:textId="77777777" w:rsidR="00DC4031" w:rsidRPr="00A2018E" w:rsidRDefault="00000000">
            <w:pPr>
              <w:spacing w:after="0"/>
              <w:rPr>
                <w:sz w:val="16"/>
                <w:szCs w:val="16"/>
              </w:rPr>
            </w:pPr>
            <w:r w:rsidRPr="00A2018E">
              <w:rPr>
                <w:rFonts w:ascii="Lato"/>
                <w:sz w:val="16"/>
                <w:szCs w:val="16"/>
              </w:rPr>
              <w:t>210.08-E(1)</w:t>
            </w:r>
          </w:p>
        </w:tc>
        <w:tc>
          <w:tcPr>
            <w:tcW w:w="5961" w:type="dxa"/>
          </w:tcPr>
          <w:p w14:paraId="4C55BBF3" w14:textId="77777777" w:rsidR="00DC4031" w:rsidRPr="00A2018E" w:rsidRDefault="00DC4031">
            <w:pPr>
              <w:rPr>
                <w:sz w:val="16"/>
                <w:szCs w:val="16"/>
              </w:rPr>
            </w:pPr>
            <w:hyperlink r:id="rId12" w:docLocation="https://simbli.eboardsolutions.com/Policy/ViewPolicy.aspx?S=36031104&amp;revid=l3al8aiC3lxv3YQRFHoP6g==">
              <w:r w:rsidRPr="00A2018E">
                <w:rPr>
                  <w:rFonts w:ascii="Lato"/>
                  <w:color w:val="467886" w:themeColor="hyperlink"/>
                  <w:sz w:val="16"/>
                  <w:szCs w:val="16"/>
                  <w:u w:val="single"/>
                </w:rPr>
                <w:t>Board Meeting Agenda - Example</w:t>
              </w:r>
            </w:hyperlink>
          </w:p>
        </w:tc>
      </w:tr>
      <w:tr w:rsidR="00DC4031" w:rsidRPr="00A2018E" w14:paraId="7C818115" w14:textId="77777777">
        <w:tc>
          <w:tcPr>
            <w:tcW w:w="4017" w:type="dxa"/>
          </w:tcPr>
          <w:p w14:paraId="0CA4499B" w14:textId="77777777" w:rsidR="00DC4031" w:rsidRPr="00A2018E" w:rsidRDefault="00000000">
            <w:pPr>
              <w:spacing w:after="0"/>
              <w:rPr>
                <w:sz w:val="16"/>
                <w:szCs w:val="16"/>
              </w:rPr>
            </w:pPr>
            <w:r w:rsidRPr="00A2018E">
              <w:rPr>
                <w:rFonts w:ascii="Lato"/>
                <w:sz w:val="16"/>
                <w:szCs w:val="16"/>
              </w:rPr>
              <w:t>210.08-E(2)</w:t>
            </w:r>
          </w:p>
        </w:tc>
        <w:tc>
          <w:tcPr>
            <w:tcW w:w="5961" w:type="dxa"/>
          </w:tcPr>
          <w:p w14:paraId="15A8819F" w14:textId="77777777" w:rsidR="00DC4031" w:rsidRPr="00A2018E" w:rsidRDefault="00DC4031">
            <w:pPr>
              <w:rPr>
                <w:sz w:val="16"/>
                <w:szCs w:val="16"/>
              </w:rPr>
            </w:pPr>
            <w:hyperlink r:id="rId13" w:docLocation="https://simbli.eboardsolutions.com/Policy/ViewPolicy.aspx?S=36031104&amp;revid=howXln7Gj5io7NplussJclZ2Q==">
              <w:r w:rsidRPr="00A2018E">
                <w:rPr>
                  <w:rFonts w:ascii="Lato"/>
                  <w:color w:val="467886" w:themeColor="hyperlink"/>
                  <w:sz w:val="16"/>
                  <w:szCs w:val="16"/>
                  <w:u w:val="single"/>
                </w:rPr>
                <w:t>Board Meeting Agenda - Example (with closed session)</w:t>
              </w:r>
            </w:hyperlink>
          </w:p>
        </w:tc>
      </w:tr>
      <w:tr w:rsidR="00DC4031" w:rsidRPr="00A2018E" w14:paraId="4B1256BA" w14:textId="77777777">
        <w:tc>
          <w:tcPr>
            <w:tcW w:w="4017" w:type="dxa"/>
          </w:tcPr>
          <w:p w14:paraId="0F41F80B" w14:textId="77777777" w:rsidR="00DC4031" w:rsidRPr="00A2018E" w:rsidRDefault="00000000">
            <w:pPr>
              <w:spacing w:after="0"/>
              <w:rPr>
                <w:sz w:val="16"/>
                <w:szCs w:val="16"/>
              </w:rPr>
            </w:pPr>
            <w:r w:rsidRPr="00A2018E">
              <w:rPr>
                <w:rFonts w:ascii="Lato"/>
                <w:sz w:val="16"/>
                <w:szCs w:val="16"/>
              </w:rPr>
              <w:t>212</w:t>
            </w:r>
          </w:p>
        </w:tc>
        <w:tc>
          <w:tcPr>
            <w:tcW w:w="5961" w:type="dxa"/>
          </w:tcPr>
          <w:p w14:paraId="70D589BF" w14:textId="77777777" w:rsidR="00DC4031" w:rsidRPr="00A2018E" w:rsidRDefault="00DC4031">
            <w:pPr>
              <w:rPr>
                <w:sz w:val="16"/>
                <w:szCs w:val="16"/>
              </w:rPr>
            </w:pPr>
            <w:hyperlink r:id="rId14" w:docLocation="https://simbli.eboardsolutions.com/Policy/ViewPolicy.aspx?S=36031104&amp;revid=okXKg0gFjR2XOVY8ZroYow==">
              <w:r w:rsidRPr="00A2018E">
                <w:rPr>
                  <w:rFonts w:ascii="Lato"/>
                  <w:color w:val="467886" w:themeColor="hyperlink"/>
                  <w:sz w:val="16"/>
                  <w:szCs w:val="16"/>
                  <w:u w:val="single"/>
                </w:rPr>
                <w:t>Closed Sessions</w:t>
              </w:r>
            </w:hyperlink>
          </w:p>
        </w:tc>
      </w:tr>
      <w:tr w:rsidR="00DC4031" w:rsidRPr="00A2018E" w14:paraId="22FB08D2" w14:textId="77777777">
        <w:tc>
          <w:tcPr>
            <w:tcW w:w="4017" w:type="dxa"/>
          </w:tcPr>
          <w:p w14:paraId="1995FE9B" w14:textId="77777777" w:rsidR="00DC4031" w:rsidRPr="00A2018E" w:rsidRDefault="00000000">
            <w:pPr>
              <w:spacing w:after="0"/>
              <w:rPr>
                <w:sz w:val="16"/>
                <w:szCs w:val="16"/>
              </w:rPr>
            </w:pPr>
            <w:r w:rsidRPr="00A2018E">
              <w:rPr>
                <w:rFonts w:ascii="Lato"/>
                <w:sz w:val="16"/>
                <w:szCs w:val="16"/>
              </w:rPr>
              <w:t>212.01</w:t>
            </w:r>
          </w:p>
        </w:tc>
        <w:tc>
          <w:tcPr>
            <w:tcW w:w="5961" w:type="dxa"/>
          </w:tcPr>
          <w:p w14:paraId="2A553C67" w14:textId="77777777" w:rsidR="00DC4031" w:rsidRPr="00A2018E" w:rsidRDefault="00DC4031">
            <w:pPr>
              <w:rPr>
                <w:sz w:val="16"/>
                <w:szCs w:val="16"/>
              </w:rPr>
            </w:pPr>
            <w:hyperlink r:id="rId15" w:docLocation="https://simbli.eboardsolutions.com/Policy/ViewPolicy.aspx?S=36031104&amp;revid=oEHDj4nHAEIFr1pgVqycMQ==">
              <w:r w:rsidRPr="00A2018E">
                <w:rPr>
                  <w:rFonts w:ascii="Lato"/>
                  <w:color w:val="467886" w:themeColor="hyperlink"/>
                  <w:sz w:val="16"/>
                  <w:szCs w:val="16"/>
                  <w:u w:val="single"/>
                </w:rPr>
                <w:t>Exempt Meetings</w:t>
              </w:r>
            </w:hyperlink>
          </w:p>
        </w:tc>
      </w:tr>
    </w:tbl>
    <w:p w14:paraId="138E2C1F" w14:textId="77777777" w:rsidR="00847D09" w:rsidRPr="00A2018E" w:rsidRDefault="00847D09">
      <w:pPr>
        <w:rPr>
          <w:sz w:val="16"/>
          <w:szCs w:val="16"/>
        </w:rPr>
      </w:pPr>
    </w:p>
    <w:sectPr w:rsidR="00847D09" w:rsidRPr="00A2018E">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C4031"/>
    <w:rsid w:val="00206E95"/>
    <w:rsid w:val="00847D09"/>
    <w:rsid w:val="00A2018E"/>
    <w:rsid w:val="00A7788C"/>
    <w:rsid w:val="00AC0FAD"/>
    <w:rsid w:val="00DC4031"/>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B8A3"/>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3254">
      <w:bodyDiv w:val="1"/>
      <w:marLeft w:val="0"/>
      <w:marRight w:val="0"/>
      <w:marTop w:val="0"/>
      <w:marBottom w:val="0"/>
      <w:divBdr>
        <w:top w:val="none" w:sz="0" w:space="0" w:color="auto"/>
        <w:left w:val="none" w:sz="0" w:space="0" w:color="auto"/>
        <w:bottom w:val="none" w:sz="0" w:space="0" w:color="auto"/>
        <w:right w:val="none" w:sz="0" w:space="0" w:color="auto"/>
      </w:divBdr>
    </w:div>
    <w:div w:id="991720164">
      <w:bodyDiv w:val="1"/>
      <w:marLeft w:val="0"/>
      <w:marRight w:val="0"/>
      <w:marTop w:val="0"/>
      <w:marBottom w:val="0"/>
      <w:divBdr>
        <w:top w:val="none" w:sz="0" w:space="0" w:color="auto"/>
        <w:left w:val="none" w:sz="0" w:space="0" w:color="auto"/>
        <w:bottom w:val="none" w:sz="0" w:space="0" w:color="auto"/>
        <w:right w:val="none" w:sz="0" w:space="0" w:color="auto"/>
      </w:divBdr>
      <w:divsChild>
        <w:div w:id="1709793945">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iI0UCs6jgtNzQcuNodslshrVQ==" TargetMode="External"/><Relationship Id="rId13" Type="http://schemas.openxmlformats.org/officeDocument/2006/relationships/hyperlink" Target="https://simbli.eboardsolutions.com/Policy/ViewPolicy.aspx?S=36031104&amp;revid=howXln7Gj5io7NplussJclZ2Q==" TargetMode="Externa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slshfFMa2p7plusslshoZo158hKDo6g==" TargetMode="External"/><Relationship Id="rId12" Type="http://schemas.openxmlformats.org/officeDocument/2006/relationships/hyperlink" Target="https://simbli.eboardsolutions.com/Policy/ViewPolicy.aspx?S=36031104&amp;revid=l3al8aiC3lxv3YQRFHoP6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legis.iowa.gov/docs/code/279.20.pdf" TargetMode="External"/><Relationship Id="rId11" Type="http://schemas.openxmlformats.org/officeDocument/2006/relationships/hyperlink" Target="https://simbli.eboardsolutions.com/Policy/ViewPolicy.aspx?S=36031104&amp;revid=U8dyFduVgDjsXbrsyhVslshDw==" TargetMode="External"/><Relationship Id="rId5" Type="http://schemas.openxmlformats.org/officeDocument/2006/relationships/hyperlink" Target="https://www.legis.iowa.gov/docs/code/279.1.pdf" TargetMode="External"/><Relationship Id="rId15" Type="http://schemas.openxmlformats.org/officeDocument/2006/relationships/hyperlink" Target="https://simbli.eboardsolutions.com/Policy/ViewPolicy.aspx?S=36031104&amp;revid=oEHDj4nHAEIFr1pgVqycMQ==" TargetMode="External"/><Relationship Id="rId10" Type="http://schemas.openxmlformats.org/officeDocument/2006/relationships/hyperlink" Target="https://simbli.eboardsolutions.com/Policy/ViewPolicy.aspx?S=36031104&amp;revid=W740ozQbIBXZtn3sMqrNSA==" TargetMode="External"/><Relationship Id="rId19" Type="http://schemas.openxmlformats.org/officeDocument/2006/relationships/customXml" Target="../customXml/item2.xml"/><Relationship Id="rId4" Type="http://schemas.openxmlformats.org/officeDocument/2006/relationships/hyperlink" Target="https://www.legis.iowa.gov/docs/code/21.pdf" TargetMode="External"/><Relationship Id="rId9" Type="http://schemas.openxmlformats.org/officeDocument/2006/relationships/hyperlink" Target="https://simbli.eboardsolutions.com/Policy/ViewPolicy.aspx?S=36031104&amp;revid=hwplusTd68pbplusuzslshudxMDn9PA==" TargetMode="External"/><Relationship Id="rId14" Type="http://schemas.openxmlformats.org/officeDocument/2006/relationships/hyperlink" Target="https://simbli.eboardsolutions.com/Policy/ViewPolicy.aspx?S=36031104&amp;revid=okXKg0gFjR2XOVY8ZroY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0BD19-E76E-4BEB-811D-EF72397E0528}"/>
</file>

<file path=customXml/itemProps2.xml><?xml version="1.0" encoding="utf-8"?>
<ds:datastoreItem xmlns:ds="http://schemas.openxmlformats.org/officeDocument/2006/customXml" ds:itemID="{A97354E3-5B54-4A38-9AC6-7E6D0893C200}"/>
</file>

<file path=customXml/itemProps3.xml><?xml version="1.0" encoding="utf-8"?>
<ds:datastoreItem xmlns:ds="http://schemas.openxmlformats.org/officeDocument/2006/customXml" ds:itemID="{694B4C49-6378-47EF-91FB-70A9ECC84430}"/>
</file>

<file path=docProps/app.xml><?xml version="1.0" encoding="utf-8"?>
<Properties xmlns="http://schemas.openxmlformats.org/officeDocument/2006/extended-properties" xmlns:vt="http://schemas.openxmlformats.org/officeDocument/2006/docPropsVTypes">
  <Template>Normal</Template>
  <TotalTime>4</TotalTime>
  <Pages>1</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2026-01-02T00:11:00Z</dcterms:created>
  <dcterms:modified xsi:type="dcterms:W3CDTF">2026-02-18T14:58:00Z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