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B0EFD" w14:textId="33C9B9E6" w:rsidR="00AD2C7B" w:rsidRDefault="002541D4">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000" w:firstRow="0" w:lastRow="0" w:firstColumn="0" w:lastColumn="0" w:noHBand="0" w:noVBand="0"/>
      </w:tblPr>
      <w:tblGrid>
        <w:gridCol w:w="7701"/>
        <w:gridCol w:w="1925"/>
      </w:tblGrid>
      <w:tr w:rsidR="00AD2C7B" w14:paraId="0EDB2C2C" w14:textId="77777777">
        <w:tc>
          <w:tcPr>
            <w:tcW w:w="0" w:type="auto"/>
            <w:shd w:val="clear" w:color="auto" w:fill="EFEFEF"/>
          </w:tcPr>
          <w:p w14:paraId="728AF6E5" w14:textId="77777777" w:rsidR="00AD2C7B" w:rsidRDefault="00000000">
            <w:pPr>
              <w:spacing w:after="0"/>
            </w:pPr>
            <w:r>
              <w:rPr>
                <w:rFonts w:ascii="Lato Black"/>
                <w:b/>
              </w:rPr>
              <w:t>Policy 209.03: Dissemination of Policy</w:t>
            </w:r>
          </w:p>
        </w:tc>
        <w:tc>
          <w:tcPr>
            <w:tcW w:w="1000" w:type="pct"/>
            <w:shd w:val="clear" w:color="auto" w:fill="EFEFEF"/>
          </w:tcPr>
          <w:p w14:paraId="582E9A1D" w14:textId="77777777" w:rsidR="00AD2C7B" w:rsidRDefault="00000000">
            <w:r>
              <w:rPr>
                <w:rFonts w:ascii="Lato Black"/>
                <w:b/>
                <w:sz w:val="22"/>
              </w:rPr>
              <w:t xml:space="preserve">Status: </w:t>
            </w:r>
            <w:r>
              <w:rPr>
                <w:rFonts w:ascii="Lato"/>
                <w:sz w:val="22"/>
              </w:rPr>
              <w:t>ADOPTED</w:t>
            </w:r>
          </w:p>
        </w:tc>
      </w:tr>
      <w:tr w:rsidR="00AD2C7B" w14:paraId="27008691" w14:textId="77777777">
        <w:tc>
          <w:tcPr>
            <w:tcW w:w="0" w:type="auto"/>
            <w:shd w:val="clear" w:color="auto" w:fill="EFEFEF"/>
          </w:tcPr>
          <w:p w14:paraId="093A3B1A" w14:textId="09779091" w:rsidR="00AD2C7B" w:rsidRDefault="00000000">
            <w:r>
              <w:rPr>
                <w:rFonts w:ascii="Lato Black"/>
                <w:b/>
                <w:sz w:val="18"/>
              </w:rPr>
              <w:t xml:space="preserve">Original Adopted Date: </w:t>
            </w:r>
            <w:r w:rsidR="002541D4">
              <w:rPr>
                <w:rFonts w:ascii="Lato"/>
                <w:sz w:val="18"/>
              </w:rPr>
              <w:t>08/13/2007</w:t>
            </w:r>
            <w:r>
              <w:rPr>
                <w:rFonts w:ascii="Lato Black"/>
                <w:b/>
                <w:sz w:val="18"/>
              </w:rPr>
              <w:t xml:space="preserve"> | Last Reviewed Date: </w:t>
            </w:r>
            <w:r w:rsidR="00567A85">
              <w:rPr>
                <w:rFonts w:ascii="Lato"/>
                <w:sz w:val="18"/>
              </w:rPr>
              <w:t>2/12/26</w:t>
            </w:r>
          </w:p>
        </w:tc>
        <w:tc>
          <w:tcPr>
            <w:tcW w:w="0" w:type="auto"/>
            <w:shd w:val="clear" w:color="auto" w:fill="EFEFEF"/>
          </w:tcPr>
          <w:p w14:paraId="19FA00E1" w14:textId="77777777" w:rsidR="00AD2C7B" w:rsidRDefault="00AD2C7B">
            <w:pPr>
              <w:spacing w:after="0"/>
            </w:pPr>
          </w:p>
        </w:tc>
      </w:tr>
    </w:tbl>
    <w:p w14:paraId="5A371F72" w14:textId="77777777" w:rsidR="00AD2C7B" w:rsidRDefault="00AD2C7B">
      <w:pPr>
        <w:spacing w:after="30"/>
        <w:jc w:val="right"/>
      </w:pPr>
    </w:p>
    <w:p w14:paraId="0FBE5027" w14:textId="14C70C0E" w:rsidR="009A01BB" w:rsidRDefault="00000000" w:rsidP="002541D4">
      <w:pPr>
        <w:divId w:val="393433658"/>
        <w:rPr>
          <w:rFonts w:ascii="Lato" w:eastAsia="Times New Roman" w:hAnsi="Lato"/>
          <w:kern w:val="0"/>
          <w:sz w:val="22"/>
          <w:szCs w:val="22"/>
          <w14:ligatures w14:val="none"/>
        </w:rPr>
      </w:pPr>
      <w:r w:rsidRPr="00567A85">
        <w:t>The board policy manual is available electronically.  </w:t>
      </w:r>
      <w:proofErr w:type="gramStart"/>
      <w:r w:rsidRPr="00567A85">
        <w:t>Persons</w:t>
      </w:r>
      <w:proofErr w:type="gramEnd"/>
      <w:r w:rsidRPr="00567A85">
        <w:t xml:space="preserve"> unable to access the policy manual electronically should contact the board secretary for assistance.</w:t>
      </w:r>
      <w:r>
        <w:rPr>
          <w:rFonts w:ascii="Lato" w:eastAsia="Times New Roman" w:hAnsi="Lato"/>
          <w:sz w:val="22"/>
          <w:szCs w:val="22"/>
        </w:rPr>
        <w:br/>
      </w:r>
      <w:r>
        <w:rPr>
          <w:rFonts w:ascii="Lato" w:eastAsia="Times New Roman" w:hAnsi="Lato"/>
          <w:sz w:val="22"/>
          <w:szCs w:val="22"/>
        </w:rPr>
        <w:br/>
        <w:t>Copies of changes in board policy will also be included in or attached to the minutes of the meetings in which the final action was taken to adopt the new or changed policy.</w:t>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9A01BB" w14:paraId="57AAFFC6" w14:textId="77777777">
        <w:trPr>
          <w:divId w:val="393433658"/>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315A5B0" w14:textId="77777777" w:rsidR="009A01BB"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0820949" w14:textId="77777777" w:rsidR="009A01BB" w:rsidRDefault="00000000">
            <w:pPr>
              <w:rPr>
                <w:rFonts w:ascii="Lato" w:eastAsia="Times New Roman" w:hAnsi="Lato"/>
                <w:sz w:val="22"/>
                <w:szCs w:val="22"/>
              </w:rPr>
            </w:pPr>
            <w:r>
              <w:rPr>
                <w:rFonts w:ascii="Lato" w:eastAsia="Times New Roman" w:hAnsi="Lato"/>
                <w:sz w:val="22"/>
                <w:szCs w:val="22"/>
              </w:rPr>
              <w:t>Iowa Code §§ 277.31; 279.8.</w:t>
            </w:r>
            <w:r>
              <w:rPr>
                <w:rFonts w:ascii="Lato" w:eastAsia="Times New Roman" w:hAnsi="Lato"/>
                <w:sz w:val="22"/>
                <w:szCs w:val="22"/>
              </w:rPr>
              <w:br/>
              <w:t>281 I.A.C. 12.3(2).</w:t>
            </w:r>
          </w:p>
        </w:tc>
      </w:tr>
    </w:tbl>
    <w:p w14:paraId="562328FE" w14:textId="77777777" w:rsidR="009A01BB" w:rsidRDefault="00000000">
      <w:pPr>
        <w:divId w:val="393433658"/>
        <w:rPr>
          <w:rFonts w:ascii="Lato" w:eastAsia="Times New Roman" w:hAnsi="Lato"/>
          <w:sz w:val="22"/>
          <w:szCs w:val="22"/>
        </w:rPr>
      </w:pPr>
      <w:r>
        <w:rPr>
          <w:rFonts w:ascii="Lato" w:eastAsia="Times New Roman" w:hAnsi="Lato"/>
          <w:sz w:val="22"/>
          <w:szCs w:val="22"/>
        </w:rPr>
        <w:br/>
        <w:t xml:space="preserve">  </w:t>
      </w:r>
    </w:p>
    <w:p w14:paraId="1DE87EDA" w14:textId="77777777" w:rsidR="00AD2C7B" w:rsidRDefault="00AD2C7B">
      <w:pPr>
        <w:pBdr>
          <w:bottom w:val="single" w:sz="5" w:space="1" w:color="auto"/>
        </w:pBdr>
      </w:pP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AD2C7B" w14:paraId="1F7260B7" w14:textId="77777777">
        <w:tc>
          <w:tcPr>
            <w:tcW w:w="4017" w:type="dxa"/>
          </w:tcPr>
          <w:p w14:paraId="7B573E38" w14:textId="77777777" w:rsidR="00AD2C7B" w:rsidRDefault="00000000">
            <w:pPr>
              <w:spacing w:after="0"/>
            </w:pPr>
            <w:r>
              <w:rPr>
                <w:rFonts w:ascii="Lato Black"/>
                <w:b/>
              </w:rPr>
              <w:t>I.C. Iowa Code</w:t>
            </w:r>
          </w:p>
        </w:tc>
        <w:tc>
          <w:tcPr>
            <w:tcW w:w="5961" w:type="dxa"/>
          </w:tcPr>
          <w:p w14:paraId="5CFAE00E" w14:textId="77777777" w:rsidR="00AD2C7B" w:rsidRDefault="00000000">
            <w:pPr>
              <w:spacing w:after="0"/>
            </w:pPr>
            <w:r>
              <w:rPr>
                <w:rFonts w:ascii="Lato Black"/>
                <w:b/>
              </w:rPr>
              <w:t>Description</w:t>
            </w:r>
          </w:p>
        </w:tc>
      </w:tr>
      <w:tr w:rsidR="00AD2C7B" w14:paraId="1862A78B" w14:textId="77777777">
        <w:tc>
          <w:tcPr>
            <w:tcW w:w="4017" w:type="dxa"/>
          </w:tcPr>
          <w:p w14:paraId="01F507FA" w14:textId="77777777" w:rsidR="00AD2C7B" w:rsidRDefault="00000000">
            <w:pPr>
              <w:spacing w:after="0"/>
            </w:pPr>
            <w:r>
              <w:rPr>
                <w:rFonts w:ascii="Lato"/>
              </w:rPr>
              <w:t xml:space="preserve">Iowa </w:t>
            </w:r>
            <w:proofErr w:type="gramStart"/>
            <w:r>
              <w:rPr>
                <w:rFonts w:ascii="Lato"/>
              </w:rPr>
              <w:t xml:space="preserve">Code  </w:t>
            </w:r>
            <w:r>
              <w:rPr>
                <w:rFonts w:ascii="Lato"/>
              </w:rPr>
              <w:t>§</w:t>
            </w:r>
            <w:proofErr w:type="gramEnd"/>
            <w:r>
              <w:rPr>
                <w:rFonts w:ascii="Lato"/>
              </w:rPr>
              <w:t xml:space="preserve"> 277.31</w:t>
            </w:r>
          </w:p>
        </w:tc>
        <w:tc>
          <w:tcPr>
            <w:tcW w:w="5961" w:type="dxa"/>
          </w:tcPr>
          <w:p w14:paraId="303FBDD7" w14:textId="77777777" w:rsidR="00AD2C7B" w:rsidRDefault="00AD2C7B">
            <w:hyperlink r:id="rId4" w:docLocation="https://www.legis.iowa.gov/docs/code/277.31.pdf">
              <w:r>
                <w:rPr>
                  <w:rFonts w:ascii="Lato"/>
                  <w:color w:val="467886" w:themeColor="hyperlink"/>
                  <w:u w:val="single"/>
                </w:rPr>
                <w:t>School Elections - Surrendering Office</w:t>
              </w:r>
            </w:hyperlink>
          </w:p>
        </w:tc>
      </w:tr>
      <w:tr w:rsidR="00AD2C7B" w14:paraId="47D9CA3E" w14:textId="77777777">
        <w:tc>
          <w:tcPr>
            <w:tcW w:w="4017" w:type="dxa"/>
          </w:tcPr>
          <w:p w14:paraId="1BC24016" w14:textId="77777777" w:rsidR="00AD2C7B" w:rsidRDefault="00000000">
            <w:pPr>
              <w:spacing w:after="0"/>
            </w:pPr>
            <w:r>
              <w:rPr>
                <w:rFonts w:ascii="Lato"/>
              </w:rPr>
              <w:t xml:space="preserve">Iowa </w:t>
            </w:r>
            <w:proofErr w:type="gramStart"/>
            <w:r>
              <w:rPr>
                <w:rFonts w:ascii="Lato"/>
              </w:rPr>
              <w:t xml:space="preserve">Code  </w:t>
            </w:r>
            <w:r>
              <w:rPr>
                <w:rFonts w:ascii="Lato"/>
              </w:rPr>
              <w:t>§</w:t>
            </w:r>
            <w:proofErr w:type="gramEnd"/>
            <w:r>
              <w:rPr>
                <w:rFonts w:ascii="Lato"/>
              </w:rPr>
              <w:t xml:space="preserve"> 279.8</w:t>
            </w:r>
          </w:p>
        </w:tc>
        <w:tc>
          <w:tcPr>
            <w:tcW w:w="5961" w:type="dxa"/>
          </w:tcPr>
          <w:p w14:paraId="06215580" w14:textId="77777777" w:rsidR="00AD2C7B" w:rsidRDefault="00AD2C7B">
            <w:hyperlink r:id="rId5" w:docLocation="https://www.legis.iowa.gov/docs/code/279.8.pdf">
              <w:r>
                <w:rPr>
                  <w:rFonts w:ascii="Lato"/>
                  <w:color w:val="467886" w:themeColor="hyperlink"/>
                  <w:u w:val="single"/>
                </w:rPr>
                <w:t>Directors - General Rules - Bonds of Employees</w:t>
              </w:r>
            </w:hyperlink>
          </w:p>
        </w:tc>
      </w:tr>
      <w:tr w:rsidR="00AD2C7B" w14:paraId="09B9BE28" w14:textId="77777777">
        <w:tc>
          <w:tcPr>
            <w:tcW w:w="4017" w:type="dxa"/>
          </w:tcPr>
          <w:p w14:paraId="093095F4" w14:textId="77777777" w:rsidR="00AD2C7B" w:rsidRDefault="00000000">
            <w:pPr>
              <w:spacing w:after="0"/>
            </w:pPr>
            <w:r>
              <w:rPr>
                <w:rFonts w:ascii="Lato Black"/>
                <w:b/>
              </w:rPr>
              <w:t>I.A.C. Iowa Administrative Code</w:t>
            </w:r>
          </w:p>
        </w:tc>
        <w:tc>
          <w:tcPr>
            <w:tcW w:w="5961" w:type="dxa"/>
          </w:tcPr>
          <w:p w14:paraId="27F5548F" w14:textId="77777777" w:rsidR="00AD2C7B" w:rsidRDefault="00000000">
            <w:pPr>
              <w:spacing w:after="0"/>
            </w:pPr>
            <w:r>
              <w:rPr>
                <w:rFonts w:ascii="Lato Black"/>
                <w:b/>
              </w:rPr>
              <w:t>Description</w:t>
            </w:r>
          </w:p>
        </w:tc>
      </w:tr>
      <w:tr w:rsidR="00AD2C7B" w14:paraId="454101A4" w14:textId="77777777">
        <w:tc>
          <w:tcPr>
            <w:tcW w:w="4017" w:type="dxa"/>
          </w:tcPr>
          <w:p w14:paraId="35C0AD98" w14:textId="77777777" w:rsidR="00AD2C7B" w:rsidRDefault="00000000">
            <w:pPr>
              <w:spacing w:after="0"/>
            </w:pPr>
            <w:r>
              <w:rPr>
                <w:rFonts w:ascii="Lato"/>
              </w:rPr>
              <w:t>281 I.A.C. 12.3</w:t>
            </w:r>
          </w:p>
        </w:tc>
        <w:tc>
          <w:tcPr>
            <w:tcW w:w="5961" w:type="dxa"/>
          </w:tcPr>
          <w:p w14:paraId="3BD06860" w14:textId="77777777" w:rsidR="00AD2C7B" w:rsidRDefault="00AD2C7B">
            <w:hyperlink r:id="rId6" w:docLocation="https://www.legis.iowa.gov/docs/iac/rule/281.12.3.pdf">
              <w:r>
                <w:rPr>
                  <w:rFonts w:ascii="Lato"/>
                  <w:color w:val="467886" w:themeColor="hyperlink"/>
                  <w:u w:val="single"/>
                </w:rPr>
                <w:t>Administration</w:t>
              </w:r>
            </w:hyperlink>
          </w:p>
        </w:tc>
      </w:tr>
    </w:tbl>
    <w:p w14:paraId="69E8D774" w14:textId="77777777" w:rsidR="009A01BB" w:rsidRDefault="00000000">
      <w:pPr>
        <w:shd w:val="clear" w:color="auto" w:fill="F9F9F9"/>
        <w:spacing w:line="480" w:lineRule="auto"/>
        <w:divId w:val="1921677987"/>
        <w:rPr>
          <w:rFonts w:ascii="Lato Black" w:eastAsia="Times New Roman" w:hAnsi="Lato Black"/>
          <w:b/>
          <w:bCs/>
          <w:kern w:val="0"/>
          <w:sz w:val="22"/>
          <w:szCs w:val="22"/>
          <w14:ligatures w14:val="none"/>
        </w:rPr>
      </w:pPr>
      <w:r>
        <w:rPr>
          <w:rFonts w:ascii="Lato Black" w:eastAsia="Times New Roman" w:hAnsi="Lato Black"/>
          <w:b/>
          <w:bCs/>
          <w:sz w:val="22"/>
          <w:szCs w:val="22"/>
        </w:rPr>
        <w:t>Cross References</w:t>
      </w: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AD2C7B" w14:paraId="5DEC4AF8" w14:textId="77777777">
        <w:tc>
          <w:tcPr>
            <w:tcW w:w="4017" w:type="dxa"/>
          </w:tcPr>
          <w:p w14:paraId="249E660B" w14:textId="77777777" w:rsidR="00AD2C7B" w:rsidRDefault="00000000">
            <w:pPr>
              <w:spacing w:after="0"/>
            </w:pPr>
            <w:r>
              <w:rPr>
                <w:rFonts w:ascii="Lato Black"/>
                <w:b/>
              </w:rPr>
              <w:t>Code</w:t>
            </w:r>
          </w:p>
        </w:tc>
        <w:tc>
          <w:tcPr>
            <w:tcW w:w="5961" w:type="dxa"/>
          </w:tcPr>
          <w:p w14:paraId="6BBD72DC" w14:textId="77777777" w:rsidR="00AD2C7B" w:rsidRDefault="00000000">
            <w:pPr>
              <w:spacing w:after="0"/>
            </w:pPr>
            <w:r>
              <w:rPr>
                <w:rFonts w:ascii="Lato Black"/>
                <w:b/>
              </w:rPr>
              <w:t>Description</w:t>
            </w:r>
          </w:p>
        </w:tc>
      </w:tr>
      <w:tr w:rsidR="00AD2C7B" w14:paraId="1A442B5B" w14:textId="77777777">
        <w:tc>
          <w:tcPr>
            <w:tcW w:w="4017" w:type="dxa"/>
          </w:tcPr>
          <w:p w14:paraId="4D04FF68" w14:textId="77777777" w:rsidR="00AD2C7B" w:rsidRDefault="00000000">
            <w:pPr>
              <w:spacing w:after="0"/>
            </w:pPr>
            <w:r>
              <w:rPr>
                <w:rFonts w:ascii="Lato"/>
              </w:rPr>
              <w:t>200.03</w:t>
            </w:r>
          </w:p>
        </w:tc>
        <w:tc>
          <w:tcPr>
            <w:tcW w:w="5961" w:type="dxa"/>
          </w:tcPr>
          <w:p w14:paraId="53C72786" w14:textId="77777777" w:rsidR="00AD2C7B" w:rsidRDefault="00AD2C7B">
            <w:hyperlink r:id="rId7" w:docLocation="https://simbli.eboardsolutions.com/Policy/ViewPolicy.aspx?S=36031104&amp;revid=Hr3zEm2AXScxkTOGm5ep1w==">
              <w:r>
                <w:rPr>
                  <w:rFonts w:ascii="Lato"/>
                  <w:color w:val="467886" w:themeColor="hyperlink"/>
                  <w:u w:val="single"/>
                </w:rPr>
                <w:t>Responsibilities of the Board of Directors</w:t>
              </w:r>
            </w:hyperlink>
          </w:p>
        </w:tc>
      </w:tr>
    </w:tbl>
    <w:p w14:paraId="443FF635" w14:textId="77777777" w:rsidR="00E243CF" w:rsidRDefault="00E243CF"/>
    <w:sectPr w:rsidR="00E243CF">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D2C7B"/>
    <w:rsid w:val="002541D4"/>
    <w:rsid w:val="002E5DB2"/>
    <w:rsid w:val="00567A85"/>
    <w:rsid w:val="009A01BB"/>
    <w:rsid w:val="00AD2C7B"/>
    <w:rsid w:val="00E243CF"/>
    <w:rsid w:val="00EB3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D74DE"/>
  <w15:docId w15:val="{603FE515-D793-426F-BAC0-568B20486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433658">
      <w:bodyDiv w:val="1"/>
      <w:marLeft w:val="0"/>
      <w:marRight w:val="0"/>
      <w:marTop w:val="0"/>
      <w:marBottom w:val="0"/>
      <w:divBdr>
        <w:top w:val="none" w:sz="0" w:space="0" w:color="auto"/>
        <w:left w:val="none" w:sz="0" w:space="0" w:color="auto"/>
        <w:bottom w:val="none" w:sz="0" w:space="0" w:color="auto"/>
        <w:right w:val="none" w:sz="0" w:space="0" w:color="auto"/>
      </w:divBdr>
    </w:div>
    <w:div w:id="2110613255">
      <w:bodyDiv w:val="1"/>
      <w:marLeft w:val="0"/>
      <w:marRight w:val="0"/>
      <w:marTop w:val="0"/>
      <w:marBottom w:val="0"/>
      <w:divBdr>
        <w:top w:val="none" w:sz="0" w:space="0" w:color="auto"/>
        <w:left w:val="none" w:sz="0" w:space="0" w:color="auto"/>
        <w:bottom w:val="none" w:sz="0" w:space="0" w:color="auto"/>
        <w:right w:val="none" w:sz="0" w:space="0" w:color="auto"/>
      </w:divBdr>
      <w:divsChild>
        <w:div w:id="1921677987">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imbli.eboardsolutions.com/Policy/ViewPolicy.aspx?S=36031104&amp;revid=Hr3zEm2AXScxkTOGm5ep1w=="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gis.iowa.gov/docs/iac/rule/281.12.3.pdf" TargetMode="External"/><Relationship Id="rId11" Type="http://schemas.openxmlformats.org/officeDocument/2006/relationships/customXml" Target="../customXml/item2.xml"/><Relationship Id="rId5" Type="http://schemas.openxmlformats.org/officeDocument/2006/relationships/hyperlink" Target="https://www.legis.iowa.gov/docs/code/279.8.pdf" TargetMode="External"/><Relationship Id="rId10" Type="http://schemas.openxmlformats.org/officeDocument/2006/relationships/customXml" Target="../customXml/item1.xml"/><Relationship Id="rId4" Type="http://schemas.openxmlformats.org/officeDocument/2006/relationships/hyperlink" Target="https://www.legis.iowa.gov/docs/code/277.31.pdf"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5E79EF-9CFC-4714-90FD-4C7602175685}"/>
</file>

<file path=customXml/itemProps2.xml><?xml version="1.0" encoding="utf-8"?>
<ds:datastoreItem xmlns:ds="http://schemas.openxmlformats.org/officeDocument/2006/customXml" ds:itemID="{588041F7-5AE0-47E9-8367-53E8AC44EFF5}"/>
</file>

<file path=customXml/itemProps3.xml><?xml version="1.0" encoding="utf-8"?>
<ds:datastoreItem xmlns:ds="http://schemas.openxmlformats.org/officeDocument/2006/customXml" ds:itemID="{53CCF966-6866-4A1C-94E4-65C107BC77D3}"/>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1246</Characters>
  <Application>Microsoft Office Word</Application>
  <DocSecurity>0</DocSecurity>
  <Lines>10</Lines>
  <Paragraphs>2</Paragraphs>
  <ScaleCrop>false</ScaleCrop>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2026-01-01T23:26:00Z</dcterms:created>
  <dcterms:modified xsi:type="dcterms:W3CDTF">2026-02-18T14:52:00Z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